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EEB0A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b/>
          <w:szCs w:val="24"/>
        </w:rPr>
      </w:pPr>
      <w:r>
        <w:rPr>
          <w:b/>
          <w:szCs w:val="24"/>
        </w:rPr>
        <w:t>Part 6: Critical Milestones (Topic 7)</w:t>
      </w:r>
    </w:p>
    <w:p w14:paraId="386BBD1E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i/>
          <w:szCs w:val="24"/>
        </w:rPr>
      </w:pPr>
      <w:r>
        <w:rPr>
          <w:i/>
          <w:szCs w:val="24"/>
        </w:rPr>
        <w:t>Gantt Chart</w:t>
      </w:r>
    </w:p>
    <w:p w14:paraId="1843039D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 xml:space="preserve">Refer to Gantt chart resources in the topic readings. Create a Gantt chart that displays 36 months, using the Office Timeline tool or any other tool to produce a Gantt chart. Be sure to include rational 1-36 months </w:t>
      </w:r>
    </w:p>
    <w:p w14:paraId="5DEE5E19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 xml:space="preserve">Create a Gantt chart that outlines multiple critical milestones. </w:t>
      </w:r>
    </w:p>
    <w:p w14:paraId="1C9CCA8A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i/>
          <w:szCs w:val="24"/>
        </w:rPr>
      </w:pPr>
      <w:r>
        <w:rPr>
          <w:i/>
          <w:szCs w:val="24"/>
        </w:rPr>
        <w:t>Summary</w:t>
      </w:r>
    </w:p>
    <w:p w14:paraId="4612C15C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 xml:space="preserve">In a </w:t>
      </w:r>
      <w:proofErr w:type="gramStart"/>
      <w:r>
        <w:rPr>
          <w:szCs w:val="24"/>
        </w:rPr>
        <w:t>250-300 word</w:t>
      </w:r>
      <w:proofErr w:type="gramEnd"/>
      <w:r>
        <w:rPr>
          <w:szCs w:val="24"/>
        </w:rPr>
        <w:t xml:space="preserve"> summary, address the following:</w:t>
      </w:r>
    </w:p>
    <w:p w14:paraId="5890CD39" w14:textId="77777777" w:rsidR="00607948" w:rsidRDefault="00607948" w:rsidP="00607948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>Include rationale for your Gantt chart.</w:t>
      </w:r>
    </w:p>
    <w:p w14:paraId="461DE5A3" w14:textId="77777777" w:rsidR="00607948" w:rsidRDefault="00607948" w:rsidP="00607948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 xml:space="preserve">Identify one critical risk you could encounter that could prevent you from meeting each of your goal/objectives.  </w:t>
      </w:r>
    </w:p>
    <w:p w14:paraId="03FF8791" w14:textId="77777777" w:rsidR="00607948" w:rsidRDefault="00607948" w:rsidP="00607948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>Develop a contingency plan for the identified risk. Explain how this could maximize management efficiency and the allocation of resources. What leadership qualities are essential when dealing with the identified critical risk?</w:t>
      </w:r>
    </w:p>
    <w:p w14:paraId="7D0087FC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>Provide three to five sources in your presentation.</w:t>
      </w:r>
    </w:p>
    <w:p w14:paraId="186DC53C" w14:textId="77777777" w:rsidR="00607948" w:rsidRDefault="00607948" w:rsidP="00607948">
      <w:pPr>
        <w:tabs>
          <w:tab w:val="left" w:pos="-720"/>
        </w:tabs>
        <w:suppressAutoHyphens/>
        <w:spacing w:after="160" w:line="256" w:lineRule="auto"/>
        <w:rPr>
          <w:szCs w:val="24"/>
        </w:rPr>
      </w:pPr>
      <w:r>
        <w:rPr>
          <w:szCs w:val="24"/>
        </w:rPr>
        <w:t>This assignment uses a rubric. Please review the rubric prior to beginning the assignment to become familiar with the expectations for successful completion.</w:t>
      </w:r>
    </w:p>
    <w:p w14:paraId="62011982" w14:textId="38A6C592" w:rsidR="008B3952" w:rsidRDefault="008B3952"/>
    <w:p w14:paraId="70F64D4D" w14:textId="721C11FD" w:rsidR="00607948" w:rsidRPr="00607948" w:rsidRDefault="00607948">
      <w:pPr>
        <w:rPr>
          <w:sz w:val="36"/>
          <w:szCs w:val="36"/>
        </w:rPr>
      </w:pPr>
      <w:r w:rsidRPr="00607948">
        <w:rPr>
          <w:sz w:val="36"/>
          <w:szCs w:val="36"/>
          <w:highlight w:val="yellow"/>
        </w:rPr>
        <w:t>LINKS</w:t>
      </w:r>
    </w:p>
    <w:p w14:paraId="0E541989" w14:textId="7D3D24E7" w:rsidR="00607948" w:rsidRDefault="00607948">
      <w:hyperlink r:id="rId5" w:history="1">
        <w:r w:rsidRPr="004E4CD6">
          <w:rPr>
            <w:rStyle w:val="Hyperlink"/>
          </w:rPr>
          <w:t>https://www.officetimeline.com/gantt-chart-template</w:t>
        </w:r>
      </w:hyperlink>
    </w:p>
    <w:p w14:paraId="0C1095CD" w14:textId="2DBDA4A2" w:rsidR="00607948" w:rsidRDefault="00607948"/>
    <w:p w14:paraId="5F61B849" w14:textId="22CD8988" w:rsidR="00607948" w:rsidRDefault="00607948">
      <w:hyperlink r:id="rId6" w:history="1">
        <w:r w:rsidRPr="004E4CD6">
          <w:rPr>
            <w:rStyle w:val="Hyperlink"/>
          </w:rPr>
          <w:t>https://support.office.com/en-us/article/Present-your-data-in-a-Gantt-chart-in-Excel-F8910AB4-CEDA-4521-8207-F0FB34D9E2B6</w:t>
        </w:r>
      </w:hyperlink>
    </w:p>
    <w:p w14:paraId="0055432A" w14:textId="77777777" w:rsidR="00607948" w:rsidRDefault="00607948">
      <w:bookmarkStart w:id="0" w:name="_GoBack"/>
      <w:bookmarkEnd w:id="0"/>
    </w:p>
    <w:sectPr w:rsidR="00607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45011"/>
    <w:multiLevelType w:val="hybridMultilevel"/>
    <w:tmpl w:val="5D784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48"/>
    <w:rsid w:val="00607948"/>
    <w:rsid w:val="008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28075"/>
  <w15:chartTrackingRefBased/>
  <w15:docId w15:val="{B36BF79C-AB07-4E8E-9FBF-4D0DEA4A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948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79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79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07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office.com/en-us/article/Present-your-data-in-a-Gantt-chart-in-Excel-F8910AB4-CEDA-4521-8207-F0FB34D9E2B6" TargetMode="External"/><Relationship Id="rId5" Type="http://schemas.openxmlformats.org/officeDocument/2006/relationships/hyperlink" Target="https://www.officetimeline.com/gantt-chart-templa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2019-03-08T23:16:00Z</dcterms:created>
  <dcterms:modified xsi:type="dcterms:W3CDTF">2019-03-08T23:19:00Z</dcterms:modified>
</cp:coreProperties>
</file>